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21A53" w:rsidRPr="00321A53" w:rsidTr="00321A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321A5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321A53" w:rsidRPr="00321A53" w:rsidTr="00321A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21A5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321A53" w:rsidRPr="00321A53" w:rsidTr="00321A5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321A5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21A5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321A53" w:rsidRPr="00321A53" w:rsidTr="00321A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21A5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21A53">
              <w:rPr>
                <w:rFonts w:ascii="Arial" w:hAnsi="Arial"/>
                <w:sz w:val="24"/>
              </w:rPr>
              <w:t>13.7790</w:t>
            </w:r>
          </w:p>
        </w:tc>
      </w:tr>
      <w:tr w:rsidR="00321A53" w:rsidRPr="00321A53" w:rsidTr="00321A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21A5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21A53">
              <w:rPr>
                <w:rFonts w:ascii="Arial" w:hAnsi="Arial"/>
                <w:sz w:val="24"/>
              </w:rPr>
              <w:t>17.8376</w:t>
            </w:r>
          </w:p>
        </w:tc>
      </w:tr>
      <w:tr w:rsidR="00321A53" w:rsidRPr="00321A53" w:rsidTr="00321A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21A5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1A53" w:rsidRPr="00321A53" w:rsidRDefault="00321A53" w:rsidP="00321A5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21A53">
              <w:rPr>
                <w:rFonts w:ascii="Arial" w:hAnsi="Arial"/>
                <w:sz w:val="24"/>
              </w:rPr>
              <w:t>15.7066</w:t>
            </w:r>
          </w:p>
        </w:tc>
      </w:tr>
    </w:tbl>
    <w:p w:rsidR="00B87452" w:rsidRDefault="00B87452" w:rsidP="00B87452">
      <w:pPr>
        <w:spacing w:line="240" w:lineRule="auto"/>
        <w:rPr>
          <w:rFonts w:ascii="Arial" w:hAnsi="Arial"/>
          <w:b/>
          <w:bCs/>
          <w:szCs w:val="20"/>
          <w:u w:val="single"/>
        </w:rPr>
      </w:pPr>
    </w:p>
    <w:p w:rsidR="00B87452" w:rsidRPr="00C91BA0" w:rsidRDefault="00B87452" w:rsidP="00B87452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C91BA0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C91BA0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B87452" w:rsidRPr="00B87452" w:rsidTr="00B8745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87452" w:rsidRPr="00B87452" w:rsidRDefault="00B87452" w:rsidP="00B8745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bookmarkStart w:id="0" w:name="_GoBack"/>
            <w:bookmarkEnd w:id="0"/>
            <w:r w:rsidRPr="00B8745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B87452" w:rsidRPr="00B87452" w:rsidTr="00B8745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7452" w:rsidRPr="00B87452" w:rsidRDefault="00B87452" w:rsidP="00B8745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B8745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7452" w:rsidRPr="00B87452" w:rsidRDefault="00B87452" w:rsidP="00B8745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8745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B87452" w:rsidRPr="00B87452" w:rsidTr="00B8745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7452" w:rsidRPr="00B87452" w:rsidRDefault="00B87452" w:rsidP="00B8745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8745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7452" w:rsidRPr="00B87452" w:rsidRDefault="00B87452" w:rsidP="00B8745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87452">
              <w:rPr>
                <w:rFonts w:ascii="Arial" w:hAnsi="Arial"/>
                <w:sz w:val="24"/>
              </w:rPr>
              <w:t>13.8008</w:t>
            </w:r>
          </w:p>
        </w:tc>
      </w:tr>
      <w:tr w:rsidR="00B87452" w:rsidRPr="00B87452" w:rsidTr="00B8745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7452" w:rsidRPr="00B87452" w:rsidRDefault="00B87452" w:rsidP="00B8745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8745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7452" w:rsidRPr="00B87452" w:rsidRDefault="00B87452" w:rsidP="00B8745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87452">
              <w:rPr>
                <w:rFonts w:ascii="Arial" w:hAnsi="Arial"/>
                <w:sz w:val="24"/>
              </w:rPr>
              <w:t>17.8186</w:t>
            </w:r>
          </w:p>
        </w:tc>
      </w:tr>
      <w:tr w:rsidR="00B87452" w:rsidRPr="00B87452" w:rsidTr="00B87452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7452" w:rsidRPr="00B87452" w:rsidRDefault="00B87452" w:rsidP="00B8745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8745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7452" w:rsidRPr="00B87452" w:rsidRDefault="00B87452" w:rsidP="00B8745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87452">
              <w:rPr>
                <w:rFonts w:ascii="Arial" w:hAnsi="Arial"/>
                <w:sz w:val="24"/>
              </w:rPr>
              <w:t>15.7027</w:t>
            </w:r>
          </w:p>
        </w:tc>
      </w:tr>
    </w:tbl>
    <w:p w:rsidR="00321A53" w:rsidRDefault="00321A53"/>
    <w:sectPr w:rsidR="0032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53"/>
    <w:rsid w:val="00321A53"/>
    <w:rsid w:val="00B87452"/>
    <w:rsid w:val="00F0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856B"/>
  <w15:chartTrackingRefBased/>
  <w15:docId w15:val="{01C0B9FB-2C4E-4C6C-B45D-A899F04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5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A5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321A5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21A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1A5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321A5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21A5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21A5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21A5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A5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21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A5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321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A5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321A5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21A5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321A5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2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1A5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2019-01-18T09:01:00Z</dcterms:created>
  <dcterms:modified xsi:type="dcterms:W3CDTF">2019-01-18T15:02:00Z</dcterms:modified>
</cp:coreProperties>
</file>